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DD" w:rsidRPr="00AB1A27" w:rsidRDefault="003F05DD" w:rsidP="003F05DD">
      <w:pPr>
        <w:spacing w:line="360" w:lineRule="auto"/>
        <w:contextualSpacing/>
        <w:jc w:val="both"/>
        <w:rPr>
          <w:sz w:val="28"/>
          <w:szCs w:val="28"/>
        </w:rPr>
      </w:pPr>
      <w:r w:rsidRPr="00AB1A27">
        <w:rPr>
          <w:b/>
          <w:sz w:val="28"/>
          <w:szCs w:val="28"/>
        </w:rPr>
        <w:t xml:space="preserve">Таблица 4.7 </w:t>
      </w:r>
      <w:r w:rsidRPr="00AB1A27">
        <w:rPr>
          <w:sz w:val="28"/>
          <w:szCs w:val="28"/>
        </w:rPr>
        <w:t>– Показатели оценки качества условий оказания услуг МБУ «Пензенский городской комплексный центр срочной социальной помощи населению»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020"/>
        <w:gridCol w:w="1656"/>
      </w:tblGrid>
      <w:tr w:rsidR="003F05DD" w:rsidRPr="00AB1A27" w:rsidTr="009D15B7">
        <w:tc>
          <w:tcPr>
            <w:tcW w:w="675" w:type="dxa"/>
            <w:vAlign w:val="center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30" w:type="dxa"/>
            <w:vAlign w:val="center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Наименование показателей оценки качества</w:t>
            </w:r>
          </w:p>
        </w:tc>
        <w:tc>
          <w:tcPr>
            <w:tcW w:w="1666" w:type="dxa"/>
            <w:vAlign w:val="center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Значение показателей в баллах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функционирования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9571" w:type="dxa"/>
            <w:gridSpan w:val="3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Обеспечение в организации социальной сферы комфортных условий предоставления услуг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Время ожидания предоставления услуги (среднее время ожидания и своевременность предоставления услуги)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9571" w:type="dxa"/>
            <w:gridSpan w:val="3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Показатели, характеризующие доступность услуг для инвалидов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tabs>
                <w:tab w:val="left" w:pos="502"/>
                <w:tab w:val="center" w:pos="725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94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9571" w:type="dxa"/>
            <w:gridSpan w:val="3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4.1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4.2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4.3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9571" w:type="dxa"/>
            <w:gridSpan w:val="3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5.2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5.3</w:t>
            </w: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  <w:r w:rsidRPr="00AB1A27">
              <w:rPr>
                <w:sz w:val="22"/>
                <w:szCs w:val="22"/>
              </w:rPr>
              <w:t>100</w:t>
            </w:r>
          </w:p>
        </w:tc>
      </w:tr>
      <w:tr w:rsidR="003F05DD" w:rsidRPr="00AB1A27" w:rsidTr="009D15B7">
        <w:tc>
          <w:tcPr>
            <w:tcW w:w="9571" w:type="dxa"/>
            <w:gridSpan w:val="3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AB1A27" w:rsidTr="009D15B7">
        <w:tc>
          <w:tcPr>
            <w:tcW w:w="675" w:type="dxa"/>
          </w:tcPr>
          <w:p w:rsidR="003F05DD" w:rsidRPr="00AB1A27" w:rsidRDefault="003F05DD" w:rsidP="009D15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3F05DD" w:rsidRPr="00AB1A27" w:rsidRDefault="003F05DD" w:rsidP="009D15B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  <w:tc>
          <w:tcPr>
            <w:tcW w:w="1666" w:type="dxa"/>
          </w:tcPr>
          <w:p w:rsidR="003F05DD" w:rsidRPr="00AB1A27" w:rsidRDefault="003F05DD" w:rsidP="009D15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1A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</w:tr>
    </w:tbl>
    <w:p w:rsidR="003F05DD" w:rsidRPr="00AB1A27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F05DD" w:rsidRPr="00AB1A27" w:rsidRDefault="003F05DD" w:rsidP="003F05DD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AB1A27">
        <w:rPr>
          <w:b/>
          <w:sz w:val="28"/>
          <w:szCs w:val="28"/>
          <w:u w:val="single"/>
        </w:rPr>
        <w:t>Замечания:</w:t>
      </w:r>
    </w:p>
    <w:p w:rsidR="003F05DD" w:rsidRPr="00D67292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1A27">
        <w:rPr>
          <w:sz w:val="28"/>
          <w:szCs w:val="28"/>
        </w:rPr>
        <w:t>1.</w:t>
      </w:r>
      <w:r w:rsidRPr="00AB1A27">
        <w:rPr>
          <w:sz w:val="28"/>
          <w:szCs w:val="28"/>
        </w:rPr>
        <w:tab/>
        <w:t>Отсутствуют специально оборудованные санитарно-гигиенические помещения в организации</w:t>
      </w:r>
    </w:p>
    <w:p w:rsid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C417F" w:rsidRDefault="00F864E6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05DD">
        <w:rPr>
          <w:b/>
          <w:sz w:val="28"/>
          <w:szCs w:val="28"/>
        </w:rPr>
        <w:lastRenderedPageBreak/>
        <w:t>3.7 Анализ результатов исследования оценки качества оказания социальных услуг населению МБУ «Пензенский городской комплексный центр срочной социальной помощи населению»</w:t>
      </w:r>
    </w:p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В ходе проведения опроса было опрошено 65 человек (2% от общего числа получателей социальных услуг), из них 70% - женщины, 30% - мужчины.</w:t>
      </w:r>
    </w:p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Было выявлено, что получатели услуг активно обращаются к информации о деятельности организации, размещенной как на информационных стендах в помещении организации, так и на официальном сайте организации в сети Интернет, а также пользуются дистанционными способами взаимодействия.</w:t>
      </w:r>
    </w:p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Все услуги в организации были предоставлены своевременно.</w:t>
      </w:r>
    </w:p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Выявлен очень высокий уровень удовлетворенности комфортностью и доступностью условий предоставления услуг, доброжелательностью и вежливостью работников организации.</w:t>
      </w:r>
    </w:p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5DD">
        <w:rPr>
          <w:sz w:val="28"/>
          <w:szCs w:val="28"/>
        </w:rPr>
        <w:t>Все получатели услуг готовы рекомендовать данную организацию родственникам и знакомым.</w:t>
      </w:r>
    </w:p>
    <w:p w:rsidR="003F05DD" w:rsidRPr="003F05DD" w:rsidRDefault="003F05DD" w:rsidP="003F05DD">
      <w:pPr>
        <w:ind w:firstLine="709"/>
        <w:contextualSpacing/>
        <w:jc w:val="both"/>
        <w:rPr>
          <w:sz w:val="28"/>
          <w:szCs w:val="28"/>
        </w:rPr>
      </w:pPr>
    </w:p>
    <w:p w:rsidR="003F05DD" w:rsidRPr="003F05DD" w:rsidRDefault="003F05DD" w:rsidP="003F05DD">
      <w:pPr>
        <w:spacing w:line="360" w:lineRule="auto"/>
        <w:contextualSpacing/>
        <w:jc w:val="both"/>
        <w:rPr>
          <w:b/>
          <w:sz w:val="28"/>
          <w:szCs w:val="28"/>
        </w:rPr>
      </w:pPr>
      <w:r w:rsidRPr="003F05DD">
        <w:rPr>
          <w:b/>
          <w:sz w:val="28"/>
          <w:szCs w:val="28"/>
        </w:rPr>
        <w:t>Таблица 3.7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F05DD" w:rsidRPr="003F05DD" w:rsidTr="009D15B7">
        <w:tc>
          <w:tcPr>
            <w:tcW w:w="9571" w:type="dxa"/>
            <w:gridSpan w:val="2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Пользовались ли Вы официальным сайтом организации, чтобы получить информацию о ее деятельности?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97%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3%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Интернет?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lastRenderedPageBreak/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Своевременно ли Вам была предоставлена услуга в организации, в которую Вы обратились?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комфортностью условий предоставления услуг в организации?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Имеете ли Вы (или лицо, представителем которого Вы являетесь) установленную группу инвалидности?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34%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66%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доступностью услуг для инвалидов в организации?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доброжелательностью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Пользовались ли Вы какими-либо способами дистанционного взаимодействия с организацией?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98%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2%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доброжелательностью работников организации, с которыми взаимодействовали в дистанционной форме?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Удовлетворены ли Вы организационными условиями предоставления услуг?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05DD" w:rsidRPr="003F05DD" w:rsidTr="009D15B7">
        <w:tc>
          <w:tcPr>
            <w:tcW w:w="9571" w:type="dxa"/>
            <w:gridSpan w:val="2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lastRenderedPageBreak/>
              <w:t>Удовлетворены ли Вы в целом условиями оказания услуг в организации?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100%</w:t>
            </w:r>
          </w:p>
        </w:tc>
      </w:tr>
      <w:tr w:rsidR="003F05DD" w:rsidRPr="003F05DD" w:rsidTr="009D15B7">
        <w:tc>
          <w:tcPr>
            <w:tcW w:w="4785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786" w:type="dxa"/>
            <w:vAlign w:val="center"/>
          </w:tcPr>
          <w:p w:rsidR="003F05DD" w:rsidRPr="003F05DD" w:rsidRDefault="003F05DD" w:rsidP="003F05D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F05DD">
              <w:rPr>
                <w:sz w:val="22"/>
                <w:szCs w:val="22"/>
              </w:rPr>
              <w:t>-</w:t>
            </w:r>
          </w:p>
        </w:tc>
      </w:tr>
    </w:tbl>
    <w:p w:rsidR="003F05DD" w:rsidRPr="003F05DD" w:rsidRDefault="003F05DD" w:rsidP="003F05D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3F05DD" w:rsidRDefault="003F05DD"/>
    <w:p w:rsidR="00F864E6" w:rsidRDefault="00F864E6"/>
    <w:p w:rsidR="00F864E6" w:rsidRDefault="00F864E6"/>
    <w:p w:rsidR="00F864E6" w:rsidRDefault="00F864E6"/>
    <w:p w:rsidR="00F864E6" w:rsidRDefault="00F864E6"/>
    <w:p w:rsidR="003F05DD" w:rsidRDefault="003F05DD"/>
    <w:p w:rsidR="003F05DD" w:rsidRDefault="003F05DD" w:rsidP="003F05D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C662B">
        <w:rPr>
          <w:b/>
          <w:sz w:val="28"/>
          <w:szCs w:val="28"/>
        </w:rPr>
        <w:lastRenderedPageBreak/>
        <w:t xml:space="preserve">2.7 </w:t>
      </w:r>
      <w:r>
        <w:rPr>
          <w:b/>
          <w:sz w:val="28"/>
          <w:szCs w:val="28"/>
        </w:rPr>
        <w:t>МБУ «Пензенский городской комплексный центр срочной социальной помощи населению»</w:t>
      </w:r>
    </w:p>
    <w:p w:rsidR="003F05DD" w:rsidRPr="00FC662B" w:rsidRDefault="003F05DD" w:rsidP="003F05D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701"/>
      </w:tblGrid>
      <w:tr w:rsidR="003F05DD" w:rsidRPr="00097413" w:rsidTr="009D15B7">
        <w:tc>
          <w:tcPr>
            <w:tcW w:w="6062" w:type="dxa"/>
            <w:vAlign w:val="center"/>
          </w:tcPr>
          <w:p w:rsidR="003F05DD" w:rsidRPr="00097413" w:rsidRDefault="003F05DD" w:rsidP="009D15B7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097413">
              <w:rPr>
                <w:color w:val="000000"/>
                <w:sz w:val="22"/>
              </w:rPr>
              <w:t>Перечень информации</w:t>
            </w:r>
          </w:p>
        </w:tc>
        <w:tc>
          <w:tcPr>
            <w:tcW w:w="1701" w:type="dxa"/>
          </w:tcPr>
          <w:p w:rsidR="003F05DD" w:rsidRPr="001A797E" w:rsidRDefault="003F05DD" w:rsidP="009D15B7">
            <w:pPr>
              <w:widowControl w:val="0"/>
              <w:ind w:left="-108" w:right="-108"/>
              <w:contextualSpacing/>
              <w:jc w:val="center"/>
              <w:rPr>
                <w:color w:val="000000"/>
              </w:rPr>
            </w:pPr>
            <w:r w:rsidRPr="00E90BFE">
              <w:rPr>
                <w:color w:val="000000"/>
                <w:sz w:val="22"/>
              </w:rPr>
              <w:t xml:space="preserve">на </w:t>
            </w:r>
            <w:proofErr w:type="spellStart"/>
            <w:r w:rsidRPr="00E90BFE">
              <w:rPr>
                <w:color w:val="000000"/>
                <w:sz w:val="22"/>
              </w:rPr>
              <w:t>информацион-ных</w:t>
            </w:r>
            <w:proofErr w:type="spellEnd"/>
            <w:r w:rsidRPr="00E90BFE">
              <w:rPr>
                <w:color w:val="000000"/>
                <w:sz w:val="22"/>
              </w:rPr>
              <w:t xml:space="preserve"> стендах в помещении организации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ind w:right="-108"/>
              <w:contextualSpacing/>
              <w:jc w:val="center"/>
              <w:rPr>
                <w:bCs/>
                <w:color w:val="000000"/>
              </w:rPr>
            </w:pPr>
            <w:r w:rsidRPr="00097413">
              <w:rPr>
                <w:color w:val="000000"/>
                <w:sz w:val="22"/>
              </w:rPr>
              <w:t>на официа</w:t>
            </w:r>
            <w:r>
              <w:rPr>
                <w:color w:val="000000"/>
                <w:sz w:val="22"/>
              </w:rPr>
              <w:t>льном сайте организации в сети И</w:t>
            </w:r>
            <w:r w:rsidRPr="00097413">
              <w:rPr>
                <w:color w:val="000000"/>
                <w:sz w:val="22"/>
              </w:rPr>
              <w:t>нтернет</w:t>
            </w: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9D15B7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097413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:rsidR="003F05DD" w:rsidRPr="00E90BFE" w:rsidRDefault="003F05DD" w:rsidP="009D15B7">
            <w:pPr>
              <w:widowControl w:val="0"/>
              <w:ind w:left="-108" w:right="-108"/>
              <w:contextualSpacing/>
              <w:jc w:val="center"/>
              <w:rPr>
                <w:color w:val="000000"/>
              </w:rPr>
            </w:pPr>
            <w:r w:rsidRPr="00E90BFE">
              <w:rPr>
                <w:color w:val="000000"/>
                <w:sz w:val="22"/>
              </w:rPr>
              <w:t xml:space="preserve">2 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ind w:right="-108"/>
              <w:contextualSpacing/>
              <w:jc w:val="center"/>
              <w:rPr>
                <w:color w:val="000000"/>
              </w:rPr>
            </w:pPr>
            <w:r w:rsidRPr="00097413">
              <w:rPr>
                <w:color w:val="000000"/>
                <w:sz w:val="22"/>
              </w:rPr>
              <w:t>3</w:t>
            </w: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дате государственной регистрации организации социального обслуживания с указанием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исла, месяца и года регистрации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и адресов электронной почты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месте нахождения организации социального обслуживания, ее филиалах (при их наличии)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казанием адреса и схемы проезда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режиме, графике работы с указанием дней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приема, перерыва на обед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с указанием кода населенного пункта, в котором расположена организация социального обслуживания,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 адресах электронной почты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и адресов электронной почты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социального обслуживания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ind w:left="44"/>
              <w:contextualSpacing/>
              <w:jc w:val="center"/>
              <w:rPr>
                <w:b/>
                <w:bCs/>
                <w:color w:val="000000"/>
              </w:rPr>
            </w:pPr>
            <w:r w:rsidRPr="00097413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</w:t>
            </w: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системам в сфере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и сети Интернет)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форме социального обслуживания, в которой организация предоставляет социальные услуги (стационар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полустационарной, на дому)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луг, срочные социальные услуги)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лиц и (или) юридических лиц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лиц и (или) юридических лиц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лиц и (или) юридических лиц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лицензий на осуществление деятельности, подлежащей лицензированию в соответствии с законодательством Российской Федерации (с </w:t>
            </w: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образа документов) (при наличии соответствующих видов деятельности)*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*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*</w:t>
            </w: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финансово-хозяйственной деятельности (с приложением электронного образа плана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деятельности)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ind w:left="44"/>
              <w:contextualSpacing/>
              <w:jc w:val="center"/>
              <w:rPr>
                <w:b/>
                <w:bCs/>
                <w:color w:val="000000"/>
              </w:rPr>
            </w:pPr>
            <w:r w:rsidRPr="00097413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образа документов)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9D15B7">
            <w:pPr>
              <w:pStyle w:val="a3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сполнении указанных предписаний (при наличии)*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*</w:t>
            </w: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3F05DD">
            <w:pPr>
              <w:pStyle w:val="ConsPlusNormal"/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независимой оценки качества (в </w:t>
            </w:r>
            <w:proofErr w:type="spell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F05DD" w:rsidRPr="00097413" w:rsidRDefault="003F05DD" w:rsidP="003F05D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</w:tr>
      <w:tr w:rsidR="003F05DD" w:rsidRPr="00097413" w:rsidTr="009D15B7">
        <w:tc>
          <w:tcPr>
            <w:tcW w:w="6062" w:type="dxa"/>
          </w:tcPr>
          <w:p w:rsidR="003F05DD" w:rsidRDefault="003F05DD" w:rsidP="009D15B7">
            <w:pPr>
              <w:widowControl w:val="0"/>
              <w:tabs>
                <w:tab w:val="left" w:pos="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097413">
              <w:rPr>
                <w:b/>
                <w:bCs/>
                <w:color w:val="000000"/>
                <w:sz w:val="22"/>
              </w:rPr>
              <w:t>Всего</w:t>
            </w:r>
            <w:r>
              <w:rPr>
                <w:b/>
                <w:bCs/>
                <w:color w:val="000000"/>
                <w:sz w:val="22"/>
              </w:rPr>
              <w:t xml:space="preserve"> максимально возможное количество материалов</w:t>
            </w:r>
          </w:p>
          <w:p w:rsidR="003F05DD" w:rsidRPr="00097413" w:rsidRDefault="003F05DD" w:rsidP="009D15B7">
            <w:pPr>
              <w:widowControl w:val="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\единиц информации</w:t>
            </w:r>
            <w:r w:rsidRPr="00097413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tabs>
                <w:tab w:val="left" w:pos="459"/>
              </w:tabs>
              <w:contextualSpacing/>
              <w:jc w:val="center"/>
              <w:rPr>
                <w:b/>
                <w:color w:val="000000"/>
              </w:rPr>
            </w:pPr>
            <w:r w:rsidRPr="00097413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 (15**)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tabs>
                <w:tab w:val="left" w:pos="459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19 (17**)</w:t>
            </w:r>
          </w:p>
        </w:tc>
      </w:tr>
      <w:tr w:rsidR="003F05DD" w:rsidRPr="00097413" w:rsidTr="009D15B7">
        <w:tc>
          <w:tcPr>
            <w:tcW w:w="6062" w:type="dxa"/>
          </w:tcPr>
          <w:p w:rsidR="003F05DD" w:rsidRPr="00097413" w:rsidRDefault="003F05DD" w:rsidP="009D15B7">
            <w:pPr>
              <w:widowControl w:val="0"/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в данной организации</w:t>
            </w:r>
          </w:p>
        </w:tc>
        <w:tc>
          <w:tcPr>
            <w:tcW w:w="1701" w:type="dxa"/>
          </w:tcPr>
          <w:p w:rsidR="003F05DD" w:rsidRPr="00097413" w:rsidRDefault="003F05DD" w:rsidP="009D15B7">
            <w:pPr>
              <w:widowControl w:val="0"/>
              <w:tabs>
                <w:tab w:val="left" w:pos="459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701" w:type="dxa"/>
          </w:tcPr>
          <w:p w:rsidR="003F05DD" w:rsidRDefault="003F05DD" w:rsidP="009D15B7">
            <w:pPr>
              <w:widowControl w:val="0"/>
              <w:tabs>
                <w:tab w:val="left" w:pos="459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</w:tbl>
    <w:p w:rsidR="003F05DD" w:rsidRDefault="003F05DD" w:rsidP="003F05DD">
      <w:pPr>
        <w:ind w:firstLine="709"/>
        <w:contextualSpacing/>
        <w:jc w:val="both"/>
        <w:rPr>
          <w:b/>
        </w:rPr>
      </w:pPr>
    </w:p>
    <w:p w:rsidR="003F05DD" w:rsidRPr="0076675B" w:rsidRDefault="003F05DD" w:rsidP="003F05DD">
      <w:pPr>
        <w:ind w:firstLine="709"/>
        <w:contextualSpacing/>
        <w:jc w:val="both"/>
        <w:rPr>
          <w:b/>
        </w:rPr>
      </w:pPr>
      <w:r w:rsidRPr="0076675B">
        <w:rPr>
          <w:b/>
        </w:rPr>
        <w:t>Условные обозначения:</w:t>
      </w:r>
    </w:p>
    <w:p w:rsidR="003F05DD" w:rsidRPr="0076675B" w:rsidRDefault="003F05DD" w:rsidP="003F05DD">
      <w:pPr>
        <w:ind w:firstLine="709"/>
        <w:contextualSpacing/>
        <w:jc w:val="both"/>
      </w:pPr>
      <w:r w:rsidRPr="0076675B">
        <w:rPr>
          <w:b/>
        </w:rPr>
        <w:t>+</w:t>
      </w:r>
      <w:r>
        <w:tab/>
      </w:r>
      <w:r w:rsidRPr="0076675B">
        <w:t>информация (единица информации) учитывается в расчете нормативного количества материалов/единиц информации.</w:t>
      </w:r>
    </w:p>
    <w:p w:rsidR="003F05DD" w:rsidRDefault="003F05DD" w:rsidP="003F05DD">
      <w:pPr>
        <w:ind w:firstLine="709"/>
        <w:contextualSpacing/>
        <w:jc w:val="both"/>
      </w:pPr>
      <w:r w:rsidRPr="0076675B">
        <w:rPr>
          <w:b/>
        </w:rPr>
        <w:t>Х</w:t>
      </w:r>
      <w:r>
        <w:t xml:space="preserve">   </w:t>
      </w:r>
      <w:r>
        <w:tab/>
      </w:r>
      <w:r w:rsidRPr="0076675B">
        <w:t>информация (единица информации) не учитывается в расчете нормативного количества материалов/единиц информации.</w:t>
      </w:r>
      <w:r w:rsidRPr="00BC7D35">
        <w:t xml:space="preserve"> </w:t>
      </w:r>
      <w:r>
        <w:t>Нет специально-оборудованных санитарно-гигиенических помещений в организации.</w:t>
      </w:r>
    </w:p>
    <w:p w:rsidR="003F05DD" w:rsidRPr="0076675B" w:rsidRDefault="003F05DD" w:rsidP="003F05DD">
      <w:pPr>
        <w:ind w:firstLine="709"/>
        <w:contextualSpacing/>
        <w:jc w:val="both"/>
      </w:pPr>
      <w:r w:rsidRPr="0076675B">
        <w:rPr>
          <w:b/>
        </w:rPr>
        <w:t>*</w:t>
      </w:r>
      <w:r>
        <w:rPr>
          <w:b/>
        </w:rPr>
        <w:tab/>
      </w:r>
      <w:r w:rsidRPr="0076675B">
        <w:t xml:space="preserve">При отсутствии в организации социального обслуживания лицензируемых видов деятельности и/или </w:t>
      </w:r>
      <w:proofErr w:type="gramStart"/>
      <w:r w:rsidRPr="0076675B">
        <w:t>предписаний  органов</w:t>
      </w:r>
      <w:proofErr w:type="gramEnd"/>
      <w:r w:rsidRPr="0076675B">
        <w:t>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3F05DD" w:rsidRDefault="003F05DD" w:rsidP="003F05DD">
      <w:pPr>
        <w:ind w:firstLine="709"/>
        <w:contextualSpacing/>
        <w:jc w:val="both"/>
      </w:pPr>
      <w:r w:rsidRPr="0076675B">
        <w:rPr>
          <w:b/>
        </w:rPr>
        <w:t>**</w:t>
      </w:r>
      <w:r>
        <w:tab/>
      </w:r>
      <w:proofErr w:type="gramStart"/>
      <w:r w:rsidRPr="0076675B">
        <w:t>В</w:t>
      </w:r>
      <w:proofErr w:type="gramEnd"/>
      <w:r w:rsidRPr="0076675B">
        <w:t xml:space="preserve"> скобках указано минимально возможное количество материалов/единиц информации </w:t>
      </w:r>
      <w:proofErr w:type="spellStart"/>
      <w:r w:rsidRPr="0076675B">
        <w:t>И</w:t>
      </w:r>
      <w:r w:rsidRPr="0076675B">
        <w:rPr>
          <w:vertAlign w:val="subscript"/>
        </w:rPr>
        <w:t>норм</w:t>
      </w:r>
      <w:proofErr w:type="spellEnd"/>
      <w:r w:rsidRPr="0076675B">
        <w:t>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«звездочка» - *).</w:t>
      </w:r>
    </w:p>
    <w:p w:rsidR="003F05DD" w:rsidRPr="0076675B" w:rsidRDefault="003F05DD" w:rsidP="003F05DD">
      <w:pPr>
        <w:ind w:firstLine="709"/>
        <w:contextualSpacing/>
        <w:jc w:val="both"/>
      </w:pPr>
    </w:p>
    <w:p w:rsidR="003F05DD" w:rsidRDefault="003F05DD"/>
    <w:p w:rsidR="003F05DD" w:rsidRDefault="003F05DD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p w:rsidR="00F864E6" w:rsidRDefault="00F864E6">
      <w:bookmarkStart w:id="0" w:name="_GoBack"/>
      <w:bookmarkEnd w:id="0"/>
    </w:p>
    <w:p w:rsidR="00F864E6" w:rsidRPr="00F864E6" w:rsidRDefault="00F864E6" w:rsidP="00F864E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64E6">
        <w:rPr>
          <w:sz w:val="28"/>
          <w:szCs w:val="28"/>
        </w:rPr>
        <w:lastRenderedPageBreak/>
        <w:t>В таблице 4.23 сведены значения показателей независимой оценки качества условий оказания услуг организациями социального обслуживания.</w:t>
      </w:r>
    </w:p>
    <w:p w:rsidR="00F864E6" w:rsidRPr="00F864E6" w:rsidRDefault="00F864E6" w:rsidP="00F864E6">
      <w:pPr>
        <w:spacing w:line="360" w:lineRule="auto"/>
        <w:contextualSpacing/>
        <w:jc w:val="both"/>
        <w:rPr>
          <w:sz w:val="28"/>
          <w:szCs w:val="28"/>
        </w:rPr>
      </w:pPr>
      <w:r w:rsidRPr="00F864E6">
        <w:rPr>
          <w:b/>
          <w:sz w:val="28"/>
          <w:szCs w:val="28"/>
        </w:rPr>
        <w:t xml:space="preserve">Таблица 4.23 </w:t>
      </w:r>
      <w:r w:rsidRPr="00F864E6">
        <w:rPr>
          <w:sz w:val="28"/>
          <w:szCs w:val="28"/>
        </w:rPr>
        <w:t>– Сводная таблица значений показателей независимой оценки качества условий оказания услуг организациями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15"/>
        <w:gridCol w:w="1253"/>
        <w:gridCol w:w="779"/>
        <w:gridCol w:w="1016"/>
        <w:gridCol w:w="1016"/>
        <w:gridCol w:w="1016"/>
      </w:tblGrid>
      <w:tr w:rsidR="00F864E6" w:rsidRPr="00F864E6" w:rsidTr="009D15B7">
        <w:trPr>
          <w:cantSplit/>
          <w:trHeight w:val="394"/>
        </w:trPr>
        <w:tc>
          <w:tcPr>
            <w:tcW w:w="534" w:type="dxa"/>
            <w:vMerge w:val="restart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864E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079" w:type="dxa"/>
            <w:gridSpan w:val="5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Общий показатель</w:t>
            </w:r>
          </w:p>
        </w:tc>
      </w:tr>
      <w:tr w:rsidR="00F864E6" w:rsidRPr="00F864E6" w:rsidTr="009D15B7">
        <w:trPr>
          <w:cantSplit/>
          <w:trHeight w:val="4067"/>
        </w:trPr>
        <w:tc>
          <w:tcPr>
            <w:tcW w:w="534" w:type="dxa"/>
            <w:vMerge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1253" w:type="dxa"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779" w:type="dxa"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1016" w:type="dxa"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  <w:tc>
          <w:tcPr>
            <w:tcW w:w="1016" w:type="dxa"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Удовлетворенность условиями оказания услуг</w:t>
            </w:r>
          </w:p>
        </w:tc>
        <w:tc>
          <w:tcPr>
            <w:tcW w:w="1016" w:type="dxa"/>
            <w:vMerge/>
            <w:textDirection w:val="btLr"/>
            <w:vAlign w:val="center"/>
          </w:tcPr>
          <w:p w:rsidR="00F864E6" w:rsidRPr="00F864E6" w:rsidRDefault="00F864E6" w:rsidP="00F864E6">
            <w:pPr>
              <w:spacing w:line="276" w:lineRule="auto"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ГАУСО «Пензенский дом ветеранов»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98,8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ГБУССЗН «Областной социально-реабилитационный центр для детей и молодых инвалидов»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ГБСУСОПО «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Мокшанский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98,4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ГАУСО ПО «Грабовский психоневрологический интернат»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ГАУСО ПО «Сосновский психоневрологический интернат»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98,8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ГАУСО ПО «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Бековский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пансионат ветеранов войны и труда»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95,6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МБУ «Пензенский городской комплексный центр срочной социальной помощи населению»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98,8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Башмаковского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Бековского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МБСУ СО «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Поимский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пансионат» Белинского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МУ «Комплексный центр социального обслуживания населения»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Вадинского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98,8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Каменского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МКУ «Социальный приют для детей и подростков» Каменского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МБУ Кузнецкого района Пензенской области «Комплексный центр социального обслуживания населения»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Мокшанского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Автономная некоммерческая организация содействия социальной адаптации личности «Квартал Луи»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98,4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Пензенское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90,7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Иссинского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97,6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Лунинского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97,6</w:t>
            </w:r>
          </w:p>
        </w:tc>
      </w:tr>
      <w:tr w:rsidR="00F864E6" w:rsidRPr="00F864E6" w:rsidTr="009D15B7">
        <w:tc>
          <w:tcPr>
            <w:tcW w:w="534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 xml:space="preserve">МБУ «Комплексный центр социальной помощи семье </w:t>
            </w:r>
            <w:r w:rsidRPr="00F864E6">
              <w:rPr>
                <w:color w:val="000000"/>
                <w:sz w:val="22"/>
                <w:szCs w:val="22"/>
              </w:rPr>
              <w:lastRenderedPageBreak/>
              <w:t xml:space="preserve">и детям» </w:t>
            </w:r>
            <w:proofErr w:type="spellStart"/>
            <w:r w:rsidRPr="00F864E6">
              <w:rPr>
                <w:color w:val="000000"/>
                <w:sz w:val="22"/>
                <w:szCs w:val="22"/>
              </w:rPr>
              <w:t>Тамалинского</w:t>
            </w:r>
            <w:proofErr w:type="spellEnd"/>
            <w:r w:rsidRPr="00F864E6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015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53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864E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contextualSpacing/>
              <w:jc w:val="center"/>
              <w:rPr>
                <w:sz w:val="22"/>
                <w:szCs w:val="22"/>
              </w:rPr>
            </w:pPr>
            <w:r w:rsidRPr="00F864E6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</w:tcPr>
          <w:p w:rsidR="00F864E6" w:rsidRPr="00F864E6" w:rsidRDefault="00F864E6" w:rsidP="00F864E6">
            <w:pPr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864E6">
              <w:rPr>
                <w:b/>
                <w:color w:val="000000"/>
                <w:sz w:val="22"/>
                <w:szCs w:val="22"/>
              </w:rPr>
              <w:t>97,6</w:t>
            </w:r>
          </w:p>
        </w:tc>
      </w:tr>
    </w:tbl>
    <w:p w:rsidR="00F864E6" w:rsidRPr="00F864E6" w:rsidRDefault="00F864E6" w:rsidP="00F864E6">
      <w:pPr>
        <w:ind w:firstLine="709"/>
        <w:contextualSpacing/>
        <w:jc w:val="both"/>
        <w:rPr>
          <w:sz w:val="28"/>
          <w:szCs w:val="28"/>
        </w:rPr>
      </w:pPr>
    </w:p>
    <w:p w:rsidR="00F864E6" w:rsidRDefault="00F864E6"/>
    <w:p w:rsidR="00F864E6" w:rsidRDefault="00F864E6"/>
    <w:p w:rsidR="00F864E6" w:rsidRDefault="00F864E6"/>
    <w:p w:rsidR="00F864E6" w:rsidRDefault="00F864E6"/>
    <w:p w:rsidR="00F864E6" w:rsidRDefault="00F864E6"/>
    <w:sectPr w:rsidR="00F864E6" w:rsidSect="00F864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E58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6F"/>
    <w:rsid w:val="001D13E6"/>
    <w:rsid w:val="003F05DD"/>
    <w:rsid w:val="00520BA4"/>
    <w:rsid w:val="009B206F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C0F"/>
  <w15:chartTrackingRefBased/>
  <w15:docId w15:val="{CBBA525A-CFF6-462F-862A-8D57ACD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DD"/>
    <w:pPr>
      <w:ind w:left="720"/>
      <w:contextualSpacing/>
    </w:pPr>
  </w:style>
  <w:style w:type="paragraph" w:customStyle="1" w:styleId="ConsPlusNormal">
    <w:name w:val="ConsPlusNormal"/>
    <w:rsid w:val="003F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2262</Words>
  <Characters>12897</Characters>
  <Application>Microsoft Office Word</Application>
  <DocSecurity>0</DocSecurity>
  <Lines>107</Lines>
  <Paragraphs>30</Paragraphs>
  <ScaleCrop>false</ScaleCrop>
  <Company>-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2024-04-03T12:43:00Z</dcterms:created>
  <dcterms:modified xsi:type="dcterms:W3CDTF">2024-04-03T12:57:00Z</dcterms:modified>
</cp:coreProperties>
</file>